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AE029">
      <w:pPr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附件10</w:t>
      </w: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：</w:t>
      </w:r>
      <w:r>
        <w:rPr>
          <w:rFonts w:hint="eastAsia" w:ascii="宋体" w:hAnsi="宋体"/>
          <w:b/>
          <w:bCs/>
          <w:sz w:val="44"/>
          <w:szCs w:val="44"/>
        </w:rPr>
        <w:t>电动手术床技术参数</w:t>
      </w:r>
    </w:p>
    <w:p w14:paraId="71065F1B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1、台面长度     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1990mm</w:t>
      </w:r>
    </w:p>
    <w:p w14:paraId="1C7B8353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2、台面宽度（不含侧面钢轨）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500mm</w:t>
      </w:r>
    </w:p>
    <w:p w14:paraId="4969CC03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  <w:u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*3、台面升降高度（不含床垫）     </w:t>
      </w:r>
      <w:r>
        <w:rPr>
          <w:rFonts w:hint="eastAsia" w:ascii="仿宋" w:hAnsi="仿宋" w:eastAsia="仿宋" w:cs="仿宋"/>
          <w:b/>
          <w:bCs/>
          <w:sz w:val="30"/>
          <w:szCs w:val="30"/>
          <w:u w:val="none"/>
        </w:rPr>
        <w:t>最低</w:t>
      </w:r>
      <w:r>
        <w:rPr>
          <w:rFonts w:hint="eastAsia" w:ascii="仿宋" w:hAnsi="仿宋" w:eastAsia="仿宋" w:cs="仿宋"/>
          <w:b/>
          <w:sz w:val="30"/>
          <w:szCs w:val="30"/>
          <w:u w:val="none"/>
        </w:rPr>
        <w:t>≤520</w:t>
      </w:r>
      <w:r>
        <w:rPr>
          <w:rFonts w:hint="eastAsia" w:ascii="仿宋" w:hAnsi="仿宋" w:eastAsia="仿宋" w:cs="仿宋"/>
          <w:b/>
          <w:bCs/>
          <w:sz w:val="30"/>
          <w:szCs w:val="30"/>
          <w:u w:val="none"/>
        </w:rPr>
        <w:t>mm，最高</w:t>
      </w:r>
      <w:r>
        <w:rPr>
          <w:rFonts w:hint="eastAsia" w:ascii="仿宋" w:hAnsi="仿宋" w:eastAsia="仿宋" w:cs="仿宋"/>
          <w:b/>
          <w:sz w:val="30"/>
          <w:szCs w:val="30"/>
          <w:u w:val="none"/>
        </w:rPr>
        <w:t>≥1000</w:t>
      </w:r>
      <w:r>
        <w:rPr>
          <w:rFonts w:hint="eastAsia" w:ascii="仿宋" w:hAnsi="仿宋" w:eastAsia="仿宋" w:cs="仿宋"/>
          <w:b/>
          <w:bCs/>
          <w:sz w:val="30"/>
          <w:szCs w:val="30"/>
          <w:u w:val="none"/>
        </w:rPr>
        <w:t>mm</w:t>
      </w:r>
    </w:p>
    <w:p w14:paraId="7AC46627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4、纵向倾斜 （头低脚高/头高脚低）           </w:t>
      </w:r>
      <w:r>
        <w:rPr>
          <w:rFonts w:hint="eastAsia" w:ascii="仿宋" w:hAnsi="仿宋" w:eastAsia="仿宋" w:cs="仿宋"/>
          <w:b/>
          <w:sz w:val="30"/>
          <w:szCs w:val="30"/>
        </w:rPr>
        <w:t>≥26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°/26°</w:t>
      </w:r>
    </w:p>
    <w:p w14:paraId="5B8FE8EB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5、横向倾斜（左/右）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21°/21°</w:t>
      </w:r>
    </w:p>
    <w:p w14:paraId="3AE757DD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6、头板（上/下）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60°/90°</w:t>
      </w:r>
    </w:p>
    <w:p w14:paraId="5822809E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7、背板（上/下）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80°/40°</w:t>
      </w:r>
    </w:p>
    <w:p w14:paraId="3EAD043E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8、腿板（上/下）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15°/90°</w:t>
      </w:r>
    </w:p>
    <w:p w14:paraId="0E888602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  <w:u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9、</w:t>
      </w:r>
      <w:r>
        <w:rPr>
          <w:rFonts w:hint="eastAsia" w:ascii="仿宋" w:hAnsi="仿宋" w:eastAsia="仿宋" w:cs="仿宋"/>
          <w:b/>
          <w:bCs/>
          <w:sz w:val="30"/>
          <w:szCs w:val="30"/>
          <w:u w:val="none"/>
        </w:rPr>
        <w:t xml:space="preserve">台面旋转                                </w:t>
      </w:r>
      <w:r>
        <w:rPr>
          <w:rFonts w:hint="eastAsia" w:ascii="仿宋" w:hAnsi="仿宋" w:eastAsia="仿宋" w:cs="仿宋"/>
          <w:b/>
          <w:sz w:val="30"/>
          <w:szCs w:val="30"/>
          <w:u w:val="none"/>
        </w:rPr>
        <w:t>≥180°</w:t>
      </w:r>
    </w:p>
    <w:p w14:paraId="2689B925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10、腰部上升    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220°</w:t>
      </w:r>
    </w:p>
    <w:p w14:paraId="0C907FAF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11、腰部下降    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100°</w:t>
      </w:r>
    </w:p>
    <w:p w14:paraId="1E7F1BBE">
      <w:pPr>
        <w:tabs>
          <w:tab w:val="left" w:pos="5580"/>
        </w:tabs>
        <w:spacing w:line="360" w:lineRule="auto"/>
        <w:ind w:left="562" w:hanging="602" w:hanging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12、床面由四部分组成：头部，背部、臀部，两片式脚部，各种床面调节全部由电动液压驱动或手动完成。</w:t>
      </w:r>
    </w:p>
    <w:p w14:paraId="0D580039">
      <w:pPr>
        <w:tabs>
          <w:tab w:val="left" w:pos="5580"/>
        </w:tabs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13、床板具备良好X光穿透性，床垫可透x光、防褥疮。</w:t>
      </w:r>
    </w:p>
    <w:p w14:paraId="040D4707">
      <w:pPr>
        <w:tabs>
          <w:tab w:val="left" w:pos="5580"/>
        </w:tabs>
        <w:spacing w:line="360" w:lineRule="auto"/>
        <w:ind w:left="562" w:hanging="602" w:hanging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14、</w:t>
      </w:r>
      <w:r>
        <w:rPr>
          <w:rFonts w:hint="eastAsia" w:ascii="仿宋" w:hAnsi="仿宋" w:eastAsia="仿宋" w:cs="仿宋"/>
          <w:b/>
          <w:sz w:val="30"/>
          <w:szCs w:val="30"/>
        </w:rPr>
        <w:t>手控器为防水型设计，安全有标记的象形按钮可完成手术台的基本操作，具备辅助控制开关。</w:t>
      </w:r>
    </w:p>
    <w:p w14:paraId="0C6A937D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15、背板可电动调节升降功能。</w:t>
      </w:r>
    </w:p>
    <w:p w14:paraId="6FA8E1DF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16、腿板为分离式双腿板。</w:t>
      </w:r>
    </w:p>
    <w:p w14:paraId="3CEE2272">
      <w:pPr>
        <w:snapToGrid w:val="0"/>
        <w:spacing w:line="360" w:lineRule="auto"/>
        <w:ind w:left="843" w:hanging="904" w:hangingChars="3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*17、底座及立柱为医疗级SUS304#不锈钢包覆，手术床最大承重</w:t>
      </w:r>
      <w:r>
        <w:rPr>
          <w:rFonts w:hint="eastAsia" w:ascii="仿宋" w:hAnsi="仿宋" w:eastAsia="仿宋" w:cs="仿宋"/>
          <w:b/>
          <w:sz w:val="30"/>
          <w:szCs w:val="30"/>
        </w:rPr>
        <w:t>≥273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Kg。</w:t>
      </w:r>
    </w:p>
    <w:p w14:paraId="16AC41C3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18、具备水平一健自动复位功能，</w:t>
      </w:r>
      <w:r>
        <w:rPr>
          <w:rFonts w:hint="eastAsia" w:ascii="仿宋" w:hAnsi="仿宋" w:eastAsia="仿宋" w:cs="仿宋"/>
          <w:b/>
          <w:sz w:val="30"/>
          <w:szCs w:val="30"/>
        </w:rPr>
        <w:t>一键沙滩椅位，一键反折刀位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。</w:t>
      </w:r>
    </w:p>
    <w:p w14:paraId="6963A137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19、具备电动刹车。</w:t>
      </w:r>
    </w:p>
    <w:p w14:paraId="2E2CB0D8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基本配置：</w:t>
      </w:r>
    </w:p>
    <w:p w14:paraId="03891D99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 xml:space="preserve">1．主机                             　　 </w:t>
      </w:r>
      <w:bookmarkStart w:id="0" w:name="_Hlk178257648"/>
      <w:r>
        <w:rPr>
          <w:rFonts w:hint="eastAsia" w:ascii="仿宋" w:hAnsi="仿宋" w:eastAsia="仿宋" w:cs="仿宋"/>
          <w:b/>
          <w:sz w:val="30"/>
          <w:szCs w:val="30"/>
        </w:rPr>
        <w:t>1套</w:t>
      </w:r>
    </w:p>
    <w:bookmarkEnd w:id="0"/>
    <w:p w14:paraId="3E4122DD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2．头板                              　　1片</w:t>
      </w:r>
    </w:p>
    <w:p w14:paraId="63E35F89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3．手板（附连接器 ）                 　　2片</w:t>
      </w:r>
    </w:p>
    <w:p w14:paraId="24D4F026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4．腿板                            　    2片</w:t>
      </w:r>
    </w:p>
    <w:p w14:paraId="180DB26E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5．手按控制器                      　　  1个</w:t>
      </w:r>
    </w:p>
    <w:p w14:paraId="6082EA85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6．手术专用床垫                    　　  1套</w:t>
      </w:r>
    </w:p>
    <w:p w14:paraId="196BD1E0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7．麻醉布帘架（附方向接头）        　　  1个</w:t>
      </w:r>
    </w:p>
    <w:p w14:paraId="585F44E2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8．中文操作手册                    　　  1份</w:t>
      </w:r>
    </w:p>
    <w:p w14:paraId="59E26904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9.  截石位腿架                           2个</w:t>
      </w:r>
    </w:p>
    <w:p w14:paraId="7280C800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10. 肩托                                 2个</w:t>
      </w:r>
    </w:p>
    <w:p w14:paraId="63C37B0F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11. 侧卧位挡板                           1套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52C02F6E">
      <w:pPr>
        <w:ind w:firstLine="562" w:firstLineChars="200"/>
        <w:rPr>
          <w:rFonts w:hint="eastAsia" w:eastAsia="宋体" w:cs="Times New Roman"/>
          <w:b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YjAyYmQ1NDhkYWMzNGNmMDFlNTUyZmY5OWIzZDEifQ=="/>
  </w:docVars>
  <w:rsids>
    <w:rsidRoot w:val="00B53497"/>
    <w:rsid w:val="00B53497"/>
    <w:rsid w:val="00D15795"/>
    <w:rsid w:val="00FF60DA"/>
    <w:rsid w:val="02003D22"/>
    <w:rsid w:val="07E254FB"/>
    <w:rsid w:val="3B69508D"/>
    <w:rsid w:val="6E3379E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521</Words>
  <Characters>588</Characters>
  <Lines>8</Lines>
  <Paragraphs>2</Paragraphs>
  <TotalTime>2</TotalTime>
  <ScaleCrop>false</ScaleCrop>
  <LinksUpToDate>false</LinksUpToDate>
  <CharactersWithSpaces>1153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2021-12-25T01:59:00Z</dcterms:created>
  <dc:creator>王树江℡¹³⁶⁰⁹⁸⁸²⁰⁵⁷</dc:creator>
  <cp:lastModifiedBy>Administrator</cp:lastModifiedBy>
  <dcterms:modified xsi:type="dcterms:W3CDTF">2024-11-05T05:16:23Z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62957BB553DF4A08B6630773EC743513_13</vt:lpwstr>
  </property>
</Properties>
</file>